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914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67C00">
        <w:rPr>
          <w:rFonts w:ascii="Times New Roman" w:hAnsi="Times New Roman" w:cs="Times New Roman"/>
          <w:sz w:val="28"/>
          <w:szCs w:val="28"/>
        </w:rPr>
        <w:t>Как провести время на даче безопасно и с пользой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>С наступлением летнего сезона специалисты рекомендуют дачникам совмещать отдых с заботой об экологии. Раздельный сбор отходов, грамотная утилизация и осознанное потребление помогут не только сохранить природу, но и сделать пребывание за городом более комфортным.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>Лето и дача — понятия неразделимые. В теплое время москвичи стараются чаще выезжать за город: одни погружаются в заботы о саде и огороде, другие предпочитают отдых на пляже, пикники и шашлыки. В День дачника, который отмечается 23 июля, в комплексе городского хозяйства Москвы напомнили основные правила пожарной безопасности в частных домах и поделились рекомендациями</w:t>
      </w:r>
      <w:r w:rsidRPr="00C67C00">
        <w:rPr>
          <w:rFonts w:ascii="Times New Roman" w:hAnsi="Times New Roman" w:cs="Times New Roman"/>
          <w:sz w:val="28"/>
          <w:szCs w:val="28"/>
        </w:rPr>
        <w:t xml:space="preserve"> по уходу за растениями в жару.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>Уход за грядками в знойную погоду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 xml:space="preserve">От палящего солнца страдают все живые существа, в том числе и растения. Юлия </w:t>
      </w:r>
      <w:proofErr w:type="spellStart"/>
      <w:r w:rsidRPr="00C67C00">
        <w:rPr>
          <w:rFonts w:ascii="Times New Roman" w:hAnsi="Times New Roman" w:cs="Times New Roman"/>
          <w:sz w:val="28"/>
          <w:szCs w:val="28"/>
        </w:rPr>
        <w:t>Стражникова</w:t>
      </w:r>
      <w:proofErr w:type="spellEnd"/>
      <w:r w:rsidRPr="00C67C00">
        <w:rPr>
          <w:rFonts w:ascii="Times New Roman" w:hAnsi="Times New Roman" w:cs="Times New Roman"/>
          <w:sz w:val="28"/>
          <w:szCs w:val="28"/>
        </w:rPr>
        <w:t>, агроном Измайловского производственного управления ГБУ «Озеленение», рассказала, как защитить грядки от жары. По ее словам, чтобы охладиться, растения испаряют больше влаги, поэтому поливу нужно уделять особое внимание. Главное правило — не поливать грядки днем, когда солнце активно и может обжечь листья. Лучше делать это утром, до 0</w:t>
      </w:r>
      <w:r w:rsidRPr="00C67C00">
        <w:rPr>
          <w:rFonts w:ascii="Times New Roman" w:hAnsi="Times New Roman" w:cs="Times New Roman"/>
          <w:sz w:val="28"/>
          <w:szCs w:val="28"/>
        </w:rPr>
        <w:t>8:00, или вечером, после 20:00.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>«Вода не должна быть холодной. Наиболее оптимальная температура — 18–20 градусов. В противном случае корни, находящиеся в прогретом грунте, получат сильный стресс, что негативно отразится на развитии растений», — объясняет агроном.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>Полезно создать искусственную тень для грядок с помощью светлой ткани или картона, закрепив их на веревке или п</w:t>
      </w:r>
      <w:r w:rsidRPr="00C67C00">
        <w:rPr>
          <w:rFonts w:ascii="Times New Roman" w:hAnsi="Times New Roman" w:cs="Times New Roman"/>
          <w:sz w:val="28"/>
          <w:szCs w:val="28"/>
        </w:rPr>
        <w:t>роволоке, натянутой на колышки.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 xml:space="preserve">В жару почва может нагреваться до 80 градусов, что ускоряет испарение влаги. Чтобы ее удержать, грядки можно укрыть защитным слоем, то есть замульчировать. Лучше всего для этого подходят опилки или солома — они </w:t>
      </w:r>
      <w:r w:rsidRPr="00C67C00">
        <w:rPr>
          <w:rFonts w:ascii="Times New Roman" w:hAnsi="Times New Roman" w:cs="Times New Roman"/>
          <w:sz w:val="28"/>
          <w:szCs w:val="28"/>
        </w:rPr>
        <w:lastRenderedPageBreak/>
        <w:t xml:space="preserve">светлые, поэтому не только уменьшат испарение, но и отразят солнечные лучи, а значит, почва будет прогреваться не так сильно. Также можно использовать </w:t>
      </w:r>
      <w:proofErr w:type="spellStart"/>
      <w:r w:rsidRPr="00C67C00">
        <w:rPr>
          <w:rFonts w:ascii="Times New Roman" w:hAnsi="Times New Roman" w:cs="Times New Roman"/>
          <w:sz w:val="28"/>
          <w:szCs w:val="28"/>
        </w:rPr>
        <w:t>агроспан</w:t>
      </w:r>
      <w:proofErr w:type="spellEnd"/>
      <w:r w:rsidRPr="00C67C00">
        <w:rPr>
          <w:rFonts w:ascii="Times New Roman" w:hAnsi="Times New Roman" w:cs="Times New Roman"/>
          <w:sz w:val="28"/>
          <w:szCs w:val="28"/>
        </w:rPr>
        <w:t xml:space="preserve"> или слегка подсушенную свежескошенную траву. Мульчу укладывают слоем до пяти сантиметров, при этом она не должна плотно прилегать к растениям, чтоб</w:t>
      </w:r>
      <w:r w:rsidRPr="00C67C00">
        <w:rPr>
          <w:rFonts w:ascii="Times New Roman" w:hAnsi="Times New Roman" w:cs="Times New Roman"/>
          <w:sz w:val="28"/>
          <w:szCs w:val="28"/>
        </w:rPr>
        <w:t>ы не спровоцировать их гниение.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 xml:space="preserve">Особого внимания требуют клумбы. На солнечных участках лучше сажать светолюбивые астры, нивяники, тысячелистники, флоксы, петунии, </w:t>
      </w:r>
      <w:proofErr w:type="spellStart"/>
      <w:r w:rsidRPr="00C67C00">
        <w:rPr>
          <w:rFonts w:ascii="Times New Roman" w:hAnsi="Times New Roman" w:cs="Times New Roman"/>
          <w:sz w:val="28"/>
          <w:szCs w:val="28"/>
        </w:rPr>
        <w:t>тагетесы</w:t>
      </w:r>
      <w:proofErr w:type="spellEnd"/>
      <w:r w:rsidRPr="00C67C00">
        <w:rPr>
          <w:rFonts w:ascii="Times New Roman" w:hAnsi="Times New Roman" w:cs="Times New Roman"/>
          <w:sz w:val="28"/>
          <w:szCs w:val="28"/>
        </w:rPr>
        <w:t>, а в те</w:t>
      </w:r>
      <w:r w:rsidRPr="00C67C00">
        <w:rPr>
          <w:rFonts w:ascii="Times New Roman" w:hAnsi="Times New Roman" w:cs="Times New Roman"/>
          <w:sz w:val="28"/>
          <w:szCs w:val="28"/>
        </w:rPr>
        <w:t xml:space="preserve">ни — хосты, </w:t>
      </w:r>
      <w:proofErr w:type="spellStart"/>
      <w:r w:rsidRPr="00C67C00">
        <w:rPr>
          <w:rFonts w:ascii="Times New Roman" w:hAnsi="Times New Roman" w:cs="Times New Roman"/>
          <w:sz w:val="28"/>
          <w:szCs w:val="28"/>
        </w:rPr>
        <w:t>астильбы</w:t>
      </w:r>
      <w:proofErr w:type="spellEnd"/>
      <w:r w:rsidRPr="00C67C0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67C00">
        <w:rPr>
          <w:rFonts w:ascii="Times New Roman" w:hAnsi="Times New Roman" w:cs="Times New Roman"/>
          <w:sz w:val="28"/>
          <w:szCs w:val="28"/>
        </w:rPr>
        <w:t>гейхеры</w:t>
      </w:r>
      <w:proofErr w:type="spellEnd"/>
      <w:r w:rsidRPr="00C67C00">
        <w:rPr>
          <w:rFonts w:ascii="Times New Roman" w:hAnsi="Times New Roman" w:cs="Times New Roman"/>
          <w:sz w:val="28"/>
          <w:szCs w:val="28"/>
        </w:rPr>
        <w:t>.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>«При сильной жаре цветы нужно обильно поливать утром и вечером. Желательно проводить полив под корень растения, чтобы влага равномерно распределялась по всей корневой системе. В солнечные дни вода не должна попадать на листья, побеги и соцветия. Особенно аккуратными нужно быть с растениями с плотной кроной и опушенными листьями», — советует специалист.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 xml:space="preserve">Дачные </w:t>
      </w:r>
      <w:proofErr w:type="spellStart"/>
      <w:r w:rsidRPr="00C67C00">
        <w:rPr>
          <w:rFonts w:ascii="Times New Roman" w:hAnsi="Times New Roman" w:cs="Times New Roman"/>
          <w:sz w:val="28"/>
          <w:szCs w:val="28"/>
        </w:rPr>
        <w:t>экопривычки</w:t>
      </w:r>
      <w:proofErr w:type="spellEnd"/>
      <w:r w:rsidRPr="00C67C00">
        <w:rPr>
          <w:rFonts w:ascii="Times New Roman" w:hAnsi="Times New Roman" w:cs="Times New Roman"/>
          <w:sz w:val="28"/>
          <w:szCs w:val="28"/>
        </w:rPr>
        <w:t xml:space="preserve"> на пользу природе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>Региональный оператор Москвы по обращению с отходами — АО «</w:t>
      </w:r>
      <w:proofErr w:type="spellStart"/>
      <w:r w:rsidRPr="00C67C00">
        <w:rPr>
          <w:rFonts w:ascii="Times New Roman" w:hAnsi="Times New Roman" w:cs="Times New Roman"/>
          <w:sz w:val="28"/>
          <w:szCs w:val="28"/>
        </w:rPr>
        <w:t>Экотехпром</w:t>
      </w:r>
      <w:proofErr w:type="spellEnd"/>
      <w:r w:rsidRPr="00C67C00">
        <w:rPr>
          <w:rFonts w:ascii="Times New Roman" w:hAnsi="Times New Roman" w:cs="Times New Roman"/>
          <w:sz w:val="28"/>
          <w:szCs w:val="28"/>
        </w:rPr>
        <w:t xml:space="preserve">» — рекомендует использовать дачный отдых для развития </w:t>
      </w:r>
      <w:proofErr w:type="spellStart"/>
      <w:r w:rsidRPr="00C67C00">
        <w:rPr>
          <w:rFonts w:ascii="Times New Roman" w:hAnsi="Times New Roman" w:cs="Times New Roman"/>
          <w:sz w:val="28"/>
          <w:szCs w:val="28"/>
        </w:rPr>
        <w:t>экопривычек</w:t>
      </w:r>
      <w:proofErr w:type="spellEnd"/>
      <w:r w:rsidRPr="00C67C00">
        <w:rPr>
          <w:rFonts w:ascii="Times New Roman" w:hAnsi="Times New Roman" w:cs="Times New Roman"/>
          <w:sz w:val="28"/>
          <w:szCs w:val="28"/>
        </w:rPr>
        <w:t>. Так, следует забыть о правиле «Все ненужное — на дачу». Надо перебрать шкафы: ненужную одежду превратить в тряпочки для у</w:t>
      </w:r>
      <w:r w:rsidRPr="00C67C00">
        <w:rPr>
          <w:rFonts w:ascii="Times New Roman" w:hAnsi="Times New Roman" w:cs="Times New Roman"/>
          <w:sz w:val="28"/>
          <w:szCs w:val="28"/>
        </w:rPr>
        <w:t>борки или сдать на переработку.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 xml:space="preserve">Еще один совет — развивать навыки осознанного потребления. Готовить надо умеренно, а излишками можно угостить соседей. Пищевые отходы предлагается превратить в компост, организовав для них компостную яму. Это наиболее </w:t>
      </w:r>
      <w:proofErr w:type="spellStart"/>
      <w:r w:rsidRPr="00C67C00">
        <w:rPr>
          <w:rFonts w:ascii="Times New Roman" w:hAnsi="Times New Roman" w:cs="Times New Roman"/>
          <w:sz w:val="28"/>
          <w:szCs w:val="28"/>
        </w:rPr>
        <w:t>экологичный</w:t>
      </w:r>
      <w:proofErr w:type="spellEnd"/>
      <w:r w:rsidRPr="00C67C00">
        <w:rPr>
          <w:rFonts w:ascii="Times New Roman" w:hAnsi="Times New Roman" w:cs="Times New Roman"/>
          <w:sz w:val="28"/>
          <w:szCs w:val="28"/>
        </w:rPr>
        <w:t xml:space="preserve"> способ утилизировать органику.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>Полезная привычка — раздельный сбор мусора. Достаточно выделить отдельное мусорное ведро или пакет для пластика, металла, стекла и бумаги, а затем выбросить эти отходы в специальные контейнеры для вторсырья.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>Пожарная безопасность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lastRenderedPageBreak/>
        <w:t>В дачный сезон повышается риск пожаров из-за неправильной эксплуатации печей, неосторожного обращения с огнем, неконтролируемого пала травы и неправильного исп</w:t>
      </w:r>
      <w:r w:rsidRPr="00C67C00">
        <w:rPr>
          <w:rFonts w:ascii="Times New Roman" w:hAnsi="Times New Roman" w:cs="Times New Roman"/>
          <w:sz w:val="28"/>
          <w:szCs w:val="28"/>
        </w:rPr>
        <w:t>ользования электрооборудования.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 xml:space="preserve">Для безопасности можно использовать огнетушитель, автономный дымовой </w:t>
      </w:r>
      <w:proofErr w:type="spellStart"/>
      <w:r w:rsidRPr="00C67C00">
        <w:rPr>
          <w:rFonts w:ascii="Times New Roman" w:hAnsi="Times New Roman" w:cs="Times New Roman"/>
          <w:sz w:val="28"/>
          <w:szCs w:val="28"/>
        </w:rPr>
        <w:t>извещатель</w:t>
      </w:r>
      <w:proofErr w:type="spellEnd"/>
      <w:r w:rsidRPr="00C67C00">
        <w:rPr>
          <w:rFonts w:ascii="Times New Roman" w:hAnsi="Times New Roman" w:cs="Times New Roman"/>
          <w:sz w:val="28"/>
          <w:szCs w:val="28"/>
        </w:rPr>
        <w:t xml:space="preserve"> и модуль порошкового пожаротушения, который реагирует на повышение температуры и автоматичес</w:t>
      </w:r>
      <w:r w:rsidRPr="00C67C00">
        <w:rPr>
          <w:rFonts w:ascii="Times New Roman" w:hAnsi="Times New Roman" w:cs="Times New Roman"/>
          <w:sz w:val="28"/>
          <w:szCs w:val="28"/>
        </w:rPr>
        <w:t>ки распыляет огнетушащую смесь.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>Чтобы избежать пожара, специалисты Департамента по делам гражданской обороны, чрезвычайным ситуациям и пожарной безопасности города Москвы рекомен</w:t>
      </w:r>
      <w:r w:rsidRPr="00C67C00">
        <w:rPr>
          <w:rFonts w:ascii="Times New Roman" w:hAnsi="Times New Roman" w:cs="Times New Roman"/>
          <w:sz w:val="28"/>
          <w:szCs w:val="28"/>
        </w:rPr>
        <w:t>дуют соблюдать простые правила: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>— регулярно убирать мусор с</w:t>
      </w:r>
      <w:r w:rsidRPr="00C67C00">
        <w:rPr>
          <w:rFonts w:ascii="Times New Roman" w:hAnsi="Times New Roman" w:cs="Times New Roman"/>
          <w:sz w:val="28"/>
          <w:szCs w:val="28"/>
        </w:rPr>
        <w:t xml:space="preserve"> участка;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>— не оставля</w:t>
      </w:r>
      <w:r w:rsidRPr="00C67C00">
        <w:rPr>
          <w:rFonts w:ascii="Times New Roman" w:hAnsi="Times New Roman" w:cs="Times New Roman"/>
          <w:sz w:val="28"/>
          <w:szCs w:val="28"/>
        </w:rPr>
        <w:t>ть на солнце стеклянную посуду;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>— следить за исправностью электропроводки и не забывать обесточивать дом перед отъездом;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>— хранить горючие жидкости в плотно закрытой металлической таре (не более 10 литров) вда</w:t>
      </w:r>
      <w:r w:rsidRPr="00C67C00">
        <w:rPr>
          <w:rFonts w:ascii="Times New Roman" w:hAnsi="Times New Roman" w:cs="Times New Roman"/>
          <w:sz w:val="28"/>
          <w:szCs w:val="28"/>
        </w:rPr>
        <w:t>ли от источников света и тепла;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>— следить за исправностью газовых приборов, устанавливать их нужно на расстоянии не менее 20 сантиметр</w:t>
      </w:r>
      <w:r w:rsidRPr="00C67C00">
        <w:rPr>
          <w:rFonts w:ascii="Times New Roman" w:hAnsi="Times New Roman" w:cs="Times New Roman"/>
          <w:sz w:val="28"/>
          <w:szCs w:val="28"/>
        </w:rPr>
        <w:t>ов от мебели и деревянных стен;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>— газовые баллоны емкостью более 10 литров должны находитьс</w:t>
      </w:r>
      <w:r w:rsidRPr="00C67C00">
        <w:rPr>
          <w:rFonts w:ascii="Times New Roman" w:hAnsi="Times New Roman" w:cs="Times New Roman"/>
          <w:sz w:val="28"/>
          <w:szCs w:val="28"/>
        </w:rPr>
        <w:t>я на улице в специальном шкафу.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 xml:space="preserve">Если пожара избежать не удалось, в первую очередь надо позвонить по номеру 101 или 112, сообщить адрес, что горит, </w:t>
      </w:r>
      <w:r w:rsidRPr="00C67C00">
        <w:rPr>
          <w:rFonts w:ascii="Times New Roman" w:hAnsi="Times New Roman" w:cs="Times New Roman"/>
          <w:sz w:val="28"/>
          <w:szCs w:val="28"/>
        </w:rPr>
        <w:t>существует ли угроза для людей.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>До прибытия пожарных необходимо эвакуировать людей из горящего</w:t>
      </w:r>
      <w:r w:rsidRPr="00C67C00">
        <w:rPr>
          <w:rFonts w:ascii="Times New Roman" w:hAnsi="Times New Roman" w:cs="Times New Roman"/>
          <w:sz w:val="28"/>
          <w:szCs w:val="28"/>
        </w:rPr>
        <w:t xml:space="preserve"> здания и предупредить соседей.</w:t>
      </w:r>
    </w:p>
    <w:p w:rsidR="00C67C00" w:rsidRPr="00C67C00" w:rsidRDefault="00C67C00" w:rsidP="00C67C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7C00">
        <w:rPr>
          <w:rFonts w:ascii="Times New Roman" w:hAnsi="Times New Roman" w:cs="Times New Roman"/>
          <w:sz w:val="28"/>
          <w:szCs w:val="28"/>
        </w:rPr>
        <w:t xml:space="preserve">Оперативно узнавайте главные новости в официальном </w:t>
      </w:r>
      <w:proofErr w:type="spellStart"/>
      <w:r w:rsidRPr="00C67C00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 w:rsidRPr="00C67C00">
        <w:rPr>
          <w:rFonts w:ascii="Times New Roman" w:hAnsi="Times New Roman" w:cs="Times New Roman"/>
          <w:sz w:val="28"/>
          <w:szCs w:val="28"/>
        </w:rPr>
        <w:t>-канале города Москвы.</w:t>
      </w:r>
      <w:bookmarkEnd w:id="0"/>
    </w:p>
    <w:sectPr w:rsidR="00C67C00" w:rsidRPr="00C67C00" w:rsidSect="00C67C00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2FB"/>
    <w:rsid w:val="00AD7914"/>
    <w:rsid w:val="00C67C00"/>
    <w:rsid w:val="00D0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242CC"/>
  <w15:chartTrackingRefBased/>
  <w15:docId w15:val="{44F3C527-6B2E-4EC7-B607-91D03DB0F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730</Words>
  <Characters>4162</Characters>
  <Application>Microsoft Office Word</Application>
  <DocSecurity>0</DocSecurity>
  <Lines>34</Lines>
  <Paragraphs>9</Paragraphs>
  <ScaleCrop>false</ScaleCrop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2025-07-25T05:49:00Z</dcterms:created>
  <dcterms:modified xsi:type="dcterms:W3CDTF">2025-07-25T05:53:00Z</dcterms:modified>
</cp:coreProperties>
</file>